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40" w:rsidRPr="00FF24B5" w:rsidRDefault="006C6940" w:rsidP="00FF24B5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F24B5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5</w:t>
      </w:r>
    </w:p>
    <w:p w:rsidR="006C6940" w:rsidRPr="00FF24B5" w:rsidRDefault="006C6940" w:rsidP="00FF24B5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F24B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F24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FF24B5">
        <w:rPr>
          <w:rFonts w:ascii="Times New Roman" w:hAnsi="Times New Roman"/>
          <w:sz w:val="24"/>
          <w:szCs w:val="24"/>
        </w:rPr>
        <w:t xml:space="preserve">рограмме «Обеспечение жильем </w:t>
      </w:r>
    </w:p>
    <w:p w:rsidR="006C6940" w:rsidRDefault="006C6940" w:rsidP="00817A6F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F24B5">
        <w:rPr>
          <w:rFonts w:ascii="Times New Roman" w:hAnsi="Times New Roman"/>
          <w:sz w:val="24"/>
          <w:szCs w:val="24"/>
        </w:rPr>
        <w:t>молодых семей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24B5">
        <w:rPr>
          <w:rFonts w:ascii="Times New Roman" w:hAnsi="Times New Roman"/>
          <w:sz w:val="24"/>
          <w:szCs w:val="24"/>
        </w:rPr>
        <w:t xml:space="preserve">Талдомского </w:t>
      </w:r>
    </w:p>
    <w:p w:rsidR="006C6940" w:rsidRDefault="006C6940" w:rsidP="00817A6F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F24B5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24B5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на 2014 – 2018 годы»</w:t>
      </w:r>
      <w:r w:rsidRPr="00FF24B5">
        <w:rPr>
          <w:rFonts w:ascii="Times New Roman" w:hAnsi="Times New Roman"/>
          <w:sz w:val="24"/>
          <w:szCs w:val="24"/>
        </w:rPr>
        <w:t>»</w:t>
      </w:r>
    </w:p>
    <w:p w:rsidR="006C6940" w:rsidRDefault="006C6940" w:rsidP="00FF24B5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6C6940" w:rsidRPr="00FF24B5" w:rsidRDefault="006C6940" w:rsidP="00FF24B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C6940" w:rsidRPr="00FF24B5" w:rsidRDefault="006C6940" w:rsidP="00FF24B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F24B5">
        <w:rPr>
          <w:rFonts w:ascii="Times New Roman" w:hAnsi="Times New Roman"/>
          <w:b/>
          <w:sz w:val="24"/>
          <w:szCs w:val="24"/>
        </w:rPr>
        <w:t>Методика расчета значений показателей</w:t>
      </w:r>
    </w:p>
    <w:p w:rsidR="006C6940" w:rsidRDefault="006C6940" w:rsidP="00FF24B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</w:t>
      </w:r>
      <w:r w:rsidRPr="00FF24B5">
        <w:rPr>
          <w:rFonts w:ascii="Times New Roman" w:hAnsi="Times New Roman"/>
          <w:b/>
          <w:sz w:val="24"/>
          <w:szCs w:val="24"/>
        </w:rPr>
        <w:t>ффективности реализации</w:t>
      </w:r>
    </w:p>
    <w:p w:rsidR="006C6940" w:rsidRDefault="006C6940" w:rsidP="00FF24B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Программы</w:t>
      </w:r>
    </w:p>
    <w:p w:rsidR="006C6940" w:rsidRPr="00FF24B5" w:rsidRDefault="006C6940" w:rsidP="00FF24B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C6940" w:rsidRPr="00FF24B5" w:rsidRDefault="006C6940" w:rsidP="00FF24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F24B5">
        <w:rPr>
          <w:rFonts w:ascii="Times New Roman" w:hAnsi="Times New Roman"/>
          <w:sz w:val="24"/>
          <w:szCs w:val="24"/>
          <w:u w:val="single"/>
          <w:lang w:eastAsia="ru-RU"/>
        </w:rPr>
        <w:t xml:space="preserve">Количество свидетельств, выданных молодым семьям </w:t>
      </w:r>
    </w:p>
    <w:p w:rsidR="006C6940" w:rsidRPr="00FF24B5" w:rsidRDefault="006C6940" w:rsidP="00FF24B5">
      <w:pPr>
        <w:pStyle w:val="ListParagraph1"/>
        <w:ind w:left="0" w:firstLine="709"/>
        <w:rPr>
          <w:u w:val="single"/>
        </w:rPr>
      </w:pPr>
    </w:p>
    <w:p w:rsidR="006C6940" w:rsidRPr="00FF24B5" w:rsidRDefault="006C6940" w:rsidP="00FF24B5">
      <w:pPr>
        <w:pStyle w:val="ListParagraph1"/>
        <w:ind w:left="0" w:firstLine="709"/>
        <w:jc w:val="both"/>
      </w:pPr>
      <w:r w:rsidRPr="00FF24B5">
        <w:t>а) исходные данные.</w:t>
      </w:r>
    </w:p>
    <w:p w:rsidR="006C6940" w:rsidRDefault="006C6940" w:rsidP="00FF24B5">
      <w:pPr>
        <w:pStyle w:val="ListParagraph1"/>
        <w:ind w:left="0" w:firstLine="709"/>
        <w:jc w:val="both"/>
      </w:pPr>
      <w:r w:rsidRPr="00FF24B5">
        <w:t xml:space="preserve">При расчете значения целевого показателя применяются данные </w:t>
      </w:r>
      <w:r>
        <w:t xml:space="preserve">администраций городских и сельских поселений Талдомского муниципального района </w:t>
      </w:r>
      <w:r w:rsidRPr="00FF24B5">
        <w:t xml:space="preserve">о реализации </w:t>
      </w:r>
      <w:r>
        <w:t>Программы.</w:t>
      </w:r>
    </w:p>
    <w:p w:rsidR="006C6940" w:rsidRPr="00FF24B5" w:rsidRDefault="006C6940" w:rsidP="00FF24B5">
      <w:pPr>
        <w:pStyle w:val="ListParagraph1"/>
        <w:ind w:left="0" w:firstLine="709"/>
        <w:jc w:val="both"/>
      </w:pPr>
      <w:r w:rsidRPr="00FF24B5">
        <w:t xml:space="preserve">б) алгоритм расчета значения целевого показателя по </w:t>
      </w:r>
      <w:r>
        <w:t>Талдомскому муниципальному району</w:t>
      </w:r>
      <w:r w:rsidRPr="00FF24B5">
        <w:t>.</w:t>
      </w:r>
    </w:p>
    <w:p w:rsidR="006C6940" w:rsidRDefault="006C6940" w:rsidP="00FF24B5">
      <w:pPr>
        <w:pStyle w:val="ListParagraph1"/>
        <w:ind w:left="0" w:firstLine="709"/>
        <w:jc w:val="both"/>
      </w:pPr>
      <w:r w:rsidRPr="00FF24B5">
        <w:t xml:space="preserve">Значение целевого показателя рассчитывается путем суммирования значений целевого показателя по </w:t>
      </w:r>
      <w:r>
        <w:t>поселениям Талдомского муниципального района;</w:t>
      </w:r>
    </w:p>
    <w:p w:rsidR="006C6940" w:rsidRPr="00FF24B5" w:rsidRDefault="006C6940" w:rsidP="00FF24B5">
      <w:pPr>
        <w:pStyle w:val="ListParagraph1"/>
        <w:ind w:left="0" w:firstLine="709"/>
        <w:jc w:val="both"/>
      </w:pPr>
      <w:r w:rsidRPr="00FF24B5">
        <w:t>в) значения целевого показателя.</w:t>
      </w:r>
    </w:p>
    <w:p w:rsidR="006C6940" w:rsidRPr="00FF24B5" w:rsidRDefault="006C6940" w:rsidP="00FF24B5">
      <w:pPr>
        <w:pStyle w:val="ListParagraph1"/>
        <w:ind w:left="0" w:firstLine="709"/>
        <w:jc w:val="both"/>
      </w:pPr>
      <w:r w:rsidRPr="00FF24B5">
        <w:t xml:space="preserve">Количество свидетельств, выданных молодым семьям - участницам </w:t>
      </w:r>
      <w:r>
        <w:t xml:space="preserve">Программы </w:t>
      </w:r>
      <w:r w:rsidRPr="00FF24B5">
        <w:t xml:space="preserve"> в 2014-2018 годах должно составить 3</w:t>
      </w:r>
      <w:r>
        <w:t xml:space="preserve">8 штук, в 2014 году - </w:t>
      </w:r>
      <w:r w:rsidRPr="00FF24B5">
        <w:t>7</w:t>
      </w:r>
      <w:r>
        <w:t xml:space="preserve"> штук, в 2015 году - 7</w:t>
      </w:r>
      <w:r w:rsidRPr="00FF24B5">
        <w:t xml:space="preserve"> штук</w:t>
      </w:r>
      <w:r>
        <w:t>, в 2016 году – 8</w:t>
      </w:r>
      <w:r w:rsidRPr="00FF24B5">
        <w:t xml:space="preserve"> штук, в 2017 году - </w:t>
      </w:r>
      <w:r>
        <w:t xml:space="preserve"> 8 штук, в 2018 году - 8</w:t>
      </w:r>
      <w:r w:rsidRPr="00FF24B5">
        <w:t xml:space="preserve"> штук.</w:t>
      </w:r>
    </w:p>
    <w:p w:rsidR="006C6940" w:rsidRPr="002A1D9D" w:rsidRDefault="006C6940" w:rsidP="00FF24B5">
      <w:pPr>
        <w:pStyle w:val="ListParagraph1"/>
        <w:ind w:left="0" w:firstLine="709"/>
        <w:jc w:val="both"/>
        <w:rPr>
          <w:sz w:val="28"/>
          <w:szCs w:val="28"/>
        </w:rPr>
      </w:pPr>
    </w:p>
    <w:p w:rsidR="006C6940" w:rsidRPr="007909FC" w:rsidRDefault="006C6940" w:rsidP="0079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909FC">
        <w:rPr>
          <w:rFonts w:ascii="Times New Roman" w:hAnsi="Times New Roman"/>
          <w:sz w:val="24"/>
          <w:szCs w:val="24"/>
          <w:u w:val="single"/>
          <w:lang w:eastAsia="ru-RU"/>
        </w:rPr>
        <w:t xml:space="preserve"> Доля молодых семей, улучшивших жилищные условия </w:t>
      </w:r>
    </w:p>
    <w:p w:rsidR="006C6940" w:rsidRPr="007909FC" w:rsidRDefault="006C6940" w:rsidP="007909FC">
      <w:pPr>
        <w:pStyle w:val="ListParagraph1"/>
        <w:ind w:left="0" w:firstLine="709"/>
        <w:rPr>
          <w:u w:val="single"/>
        </w:rPr>
      </w:pPr>
    </w:p>
    <w:p w:rsidR="006C6940" w:rsidRPr="007909FC" w:rsidRDefault="006C6940" w:rsidP="00FF24B5">
      <w:pPr>
        <w:pStyle w:val="ListParagraph1"/>
        <w:ind w:left="0" w:firstLine="709"/>
        <w:jc w:val="both"/>
      </w:pPr>
      <w:r w:rsidRPr="007909FC">
        <w:t>а) исходные данные.</w:t>
      </w:r>
    </w:p>
    <w:p w:rsidR="006C6940" w:rsidRDefault="006C6940" w:rsidP="00FF24B5">
      <w:pPr>
        <w:pStyle w:val="ListParagraph1"/>
        <w:ind w:left="0" w:firstLine="709"/>
        <w:jc w:val="both"/>
      </w:pPr>
      <w:r w:rsidRPr="007909FC">
        <w:t xml:space="preserve">количество молодых семей, улучшивших жилищные условия с помощью государственной поддержки в рамках реализации </w:t>
      </w:r>
      <w:r>
        <w:t>Программы;</w:t>
      </w:r>
    </w:p>
    <w:p w:rsidR="006C6940" w:rsidRDefault="006C6940" w:rsidP="00FF24B5">
      <w:pPr>
        <w:pStyle w:val="ListParagraph1"/>
        <w:ind w:left="0" w:firstLine="709"/>
        <w:jc w:val="both"/>
      </w:pPr>
      <w:r w:rsidRPr="007909FC">
        <w:t xml:space="preserve">общее количество молодых семей, изъявивших желание принять участие в реализации </w:t>
      </w:r>
      <w:r>
        <w:t xml:space="preserve"> Программы;</w:t>
      </w:r>
      <w:r w:rsidRPr="007909FC">
        <w:t xml:space="preserve"> </w:t>
      </w:r>
    </w:p>
    <w:p w:rsidR="006C6940" w:rsidRPr="007909FC" w:rsidRDefault="006C6940" w:rsidP="00FF24B5">
      <w:pPr>
        <w:pStyle w:val="ListParagraph1"/>
        <w:ind w:left="0" w:firstLine="709"/>
        <w:jc w:val="both"/>
      </w:pPr>
      <w:r w:rsidRPr="007909FC">
        <w:t xml:space="preserve">б) алгоритм расчета значения целевого показателя по </w:t>
      </w:r>
      <w:r>
        <w:t>Талдомскому муниципальному району</w:t>
      </w:r>
      <w:r w:rsidRPr="007909FC">
        <w:t>.</w:t>
      </w:r>
    </w:p>
    <w:p w:rsidR="006C6940" w:rsidRDefault="006C6940" w:rsidP="00FF24B5">
      <w:pPr>
        <w:pStyle w:val="ListParagraph1"/>
        <w:ind w:left="0" w:firstLine="709"/>
        <w:jc w:val="both"/>
      </w:pPr>
      <w:r w:rsidRPr="007909FC">
        <w:t xml:space="preserve">Значение целевого показателя рассчитывается как отношение количества молодых семей, улучшивших жилищные условия с помощью государственной поддержки в рамках реализации </w:t>
      </w:r>
      <w:r>
        <w:t>Программы</w:t>
      </w:r>
      <w:r w:rsidRPr="007909FC">
        <w:t xml:space="preserve">, к общему количеству молодых семей, изъявивших принять участие в реализации </w:t>
      </w:r>
      <w:r>
        <w:t>Программы;</w:t>
      </w:r>
      <w:r w:rsidRPr="007909FC">
        <w:t xml:space="preserve"> </w:t>
      </w:r>
    </w:p>
    <w:p w:rsidR="006C6940" w:rsidRPr="007909FC" w:rsidRDefault="006C6940" w:rsidP="00FF24B5">
      <w:pPr>
        <w:pStyle w:val="ListParagraph1"/>
        <w:ind w:left="0" w:firstLine="709"/>
        <w:jc w:val="both"/>
      </w:pPr>
      <w:r w:rsidRPr="007909FC">
        <w:t>в) значения целевого показателя.</w:t>
      </w:r>
    </w:p>
    <w:p w:rsidR="006C6940" w:rsidRPr="007909FC" w:rsidRDefault="006C6940" w:rsidP="00FF24B5">
      <w:pPr>
        <w:pStyle w:val="ListParagraph1"/>
        <w:ind w:left="0" w:firstLine="709"/>
        <w:jc w:val="both"/>
      </w:pPr>
      <w:r w:rsidRPr="007909FC">
        <w:t xml:space="preserve">Доля молодых семей, улучшивших жилищные условия </w:t>
      </w:r>
      <w:r>
        <w:t>к</w:t>
      </w:r>
      <w:r w:rsidRPr="007909FC">
        <w:t xml:space="preserve"> общей численности молодых семей, изъявивших желание принять участие в реализации </w:t>
      </w:r>
      <w:r>
        <w:t xml:space="preserve">Программы, </w:t>
      </w:r>
      <w:r w:rsidRPr="007909FC">
        <w:t xml:space="preserve">в 2014 году </w:t>
      </w:r>
      <w:r>
        <w:t>–</w:t>
      </w:r>
      <w:r w:rsidRPr="007909FC">
        <w:t xml:space="preserve"> </w:t>
      </w:r>
      <w:r>
        <w:t>19,4</w:t>
      </w:r>
      <w:r w:rsidRPr="007909FC">
        <w:t xml:space="preserve"> процент</w:t>
      </w:r>
      <w:r>
        <w:t>а</w:t>
      </w:r>
      <w:r w:rsidRPr="007909FC">
        <w:t xml:space="preserve">, в 2015 году - </w:t>
      </w:r>
      <w:r>
        <w:t>20</w:t>
      </w:r>
      <w:r w:rsidRPr="007909FC">
        <w:t xml:space="preserve"> процентов, в 2016 году </w:t>
      </w:r>
      <w:r>
        <w:t>–</w:t>
      </w:r>
      <w:r w:rsidRPr="007909FC">
        <w:t xml:space="preserve"> </w:t>
      </w:r>
      <w:r>
        <w:t>23,5</w:t>
      </w:r>
      <w:r w:rsidRPr="007909FC">
        <w:t xml:space="preserve"> процентов, в 2017 году </w:t>
      </w:r>
      <w:r>
        <w:t>–</w:t>
      </w:r>
      <w:r w:rsidRPr="007909FC">
        <w:t xml:space="preserve"> </w:t>
      </w:r>
      <w:r>
        <w:t>24,2 процента</w:t>
      </w:r>
      <w:r w:rsidRPr="007909FC">
        <w:t xml:space="preserve">, в 2018 году - </w:t>
      </w:r>
      <w:r>
        <w:t>25</w:t>
      </w:r>
      <w:r w:rsidRPr="007909FC">
        <w:t xml:space="preserve"> процентов.</w:t>
      </w:r>
    </w:p>
    <w:p w:rsidR="006C6940" w:rsidRPr="007909FC" w:rsidRDefault="006C6940" w:rsidP="00FF24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6C6940" w:rsidRPr="007909FC" w:rsidRDefault="006C6940" w:rsidP="00FF24B5">
      <w:pPr>
        <w:spacing w:line="240" w:lineRule="auto"/>
        <w:jc w:val="right"/>
        <w:rPr>
          <w:sz w:val="24"/>
          <w:szCs w:val="24"/>
        </w:rPr>
      </w:pPr>
    </w:p>
    <w:sectPr w:rsidR="006C6940" w:rsidRPr="007909FC" w:rsidSect="00D26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4B5"/>
    <w:rsid w:val="000D745C"/>
    <w:rsid w:val="001419B0"/>
    <w:rsid w:val="00272982"/>
    <w:rsid w:val="0029407C"/>
    <w:rsid w:val="0029467C"/>
    <w:rsid w:val="002A1D9D"/>
    <w:rsid w:val="004F103F"/>
    <w:rsid w:val="0054707B"/>
    <w:rsid w:val="006B3BD1"/>
    <w:rsid w:val="006C6940"/>
    <w:rsid w:val="007909FC"/>
    <w:rsid w:val="0081047D"/>
    <w:rsid w:val="00817A6F"/>
    <w:rsid w:val="00840CB9"/>
    <w:rsid w:val="008B1782"/>
    <w:rsid w:val="009563E6"/>
    <w:rsid w:val="00AA0CD8"/>
    <w:rsid w:val="00D23018"/>
    <w:rsid w:val="00D26D4C"/>
    <w:rsid w:val="00D7295B"/>
    <w:rsid w:val="00DC2E17"/>
    <w:rsid w:val="00DE47FE"/>
    <w:rsid w:val="00EF612C"/>
    <w:rsid w:val="00FF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4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F24B5"/>
    <w:rPr>
      <w:lang w:eastAsia="en-US"/>
    </w:rPr>
  </w:style>
  <w:style w:type="paragraph" w:customStyle="1" w:styleId="ListParagraph1">
    <w:name w:val="List Paragraph1"/>
    <w:basedOn w:val="Normal"/>
    <w:uiPriority w:val="99"/>
    <w:rsid w:val="00FF24B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282</Words>
  <Characters>1610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Алла</cp:lastModifiedBy>
  <cp:revision>7</cp:revision>
  <dcterms:created xsi:type="dcterms:W3CDTF">2013-11-25T05:38:00Z</dcterms:created>
  <dcterms:modified xsi:type="dcterms:W3CDTF">2013-12-20T10:23:00Z</dcterms:modified>
</cp:coreProperties>
</file>